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C74636" w:rsidRDefault="003B7A81" w:rsidP="003B7A81">
      <w:pPr>
        <w:pStyle w:val="a5"/>
        <w:widowControl w:val="0"/>
      </w:pPr>
      <w:r w:rsidRPr="00C74636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C74636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C74636" w:rsidRDefault="005A3882" w:rsidP="000066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74636">
              <w:rPr>
                <w:rFonts w:ascii="Times New Roman" w:hAnsi="Times New Roman" w:cs="Times New Roman"/>
                <w:sz w:val="26"/>
                <w:szCs w:val="26"/>
              </w:rPr>
              <w:t>государственного налогового инспектора</w:t>
            </w:r>
            <w:r w:rsidR="000066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4636">
              <w:rPr>
                <w:rFonts w:ascii="Times New Roman" w:hAnsi="Times New Roman" w:cs="Times New Roman"/>
                <w:sz w:val="26"/>
                <w:szCs w:val="26"/>
              </w:rPr>
              <w:t>отдела камеральных проверок №1</w:t>
            </w:r>
            <w:r w:rsidR="00931125" w:rsidRPr="00C746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C74636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74636" w:rsidRDefault="00CA5278" w:rsidP="00CA5278">
            <w:pPr>
              <w:pStyle w:val="a5"/>
              <w:widowControl w:val="0"/>
              <w:rPr>
                <w:b w:val="0"/>
              </w:rPr>
            </w:pPr>
            <w:r w:rsidRPr="00C74636"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C74636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C74636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C74636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74636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C74636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C74636" w:rsidTr="00B22331">
        <w:tc>
          <w:tcPr>
            <w:tcW w:w="10421" w:type="dxa"/>
          </w:tcPr>
          <w:p w:rsidR="00B22331" w:rsidRPr="00A80FF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3B7A81" w:rsidRPr="00C7463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80FF3" w:rsidRDefault="003B7A81" w:rsidP="004B7353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75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DA56D1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</w:t>
      </w:r>
      <w:r w:rsidR="008150F6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Федеральной налоговой службы № 31 </w:t>
      </w:r>
      <w:r w:rsidR="00C7561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532AA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C7463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 w:rsidRPr="00F21DB0">
        <w:rPr>
          <w:rFonts w:ascii="Times New Roman" w:hAnsi="Times New Roman" w:cs="Times New Roman"/>
          <w:sz w:val="26"/>
          <w:szCs w:val="26"/>
        </w:rPr>
        <w:t>11-3-4-09</w:t>
      </w:r>
      <w:r w:rsidR="00C7561F">
        <w:rPr>
          <w:rFonts w:ascii="Times New Roman" w:hAnsi="Times New Roman" w:cs="Times New Roman"/>
          <w:sz w:val="26"/>
          <w:szCs w:val="26"/>
        </w:rPr>
        <w:t>6</w:t>
      </w:r>
      <w:r w:rsidR="00CE596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C7463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C7463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B900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инспектора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DA56D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5A3882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C7463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9006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3D095A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3B7A81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непосредственно подчиняется </w:t>
      </w:r>
      <w:r w:rsidR="00931125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A80FF3" w:rsidRDefault="003B7A81" w:rsidP="00B310A4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7463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A56D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6.1.</w:t>
      </w:r>
      <w:r w:rsidR="0049073B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аличие </w:t>
      </w:r>
      <w:r w:rsidR="00835DA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высшего образования</w:t>
      </w:r>
      <w:r w:rsidR="00C158E5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по </w:t>
      </w:r>
      <w:r w:rsidR="00804AB6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специальности, направлению подготовки: </w:t>
      </w:r>
      <w:r w:rsidR="00835DA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«Экономика»</w:t>
      </w:r>
      <w:r w:rsidR="00835DA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37407B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</w:p>
    <w:p w:rsidR="006F0DA4" w:rsidRPr="00C74636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74636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74636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063E9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6.3. Н</w:t>
      </w:r>
      <w:r w:rsidR="00F975FE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аличие</w:t>
      </w:r>
      <w:r w:rsidR="0044318B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базовых знаний</w:t>
      </w:r>
      <w:r w:rsidR="00F17EC4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  <w:r w:rsidR="00835DA1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B6E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ИФНС России № 31 по г. Москве</w:t>
      </w:r>
      <w:r w:rsidR="00835DA1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74636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lastRenderedPageBreak/>
        <w:t>6.4. Наличие</w:t>
      </w:r>
      <w:r w:rsidR="00E711C3" w:rsidRPr="00C74636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74636">
        <w:rPr>
          <w:rFonts w:ascii="Times New Roman" w:hAnsi="Times New Roman" w:cs="Times New Roman"/>
          <w:sz w:val="28"/>
          <w:szCs w:val="28"/>
        </w:rPr>
        <w:t>:</w:t>
      </w:r>
    </w:p>
    <w:p w:rsidR="0035515F" w:rsidRPr="00C74636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6.4.1.</w:t>
      </w:r>
      <w:r w:rsidR="0071560A" w:rsidRPr="00C74636">
        <w:rPr>
          <w:rFonts w:ascii="Times New Roman" w:hAnsi="Times New Roman" w:cs="Times New Roman"/>
          <w:sz w:val="28"/>
          <w:szCs w:val="28"/>
        </w:rPr>
        <w:t> </w:t>
      </w:r>
      <w:r w:rsidRPr="00C7463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 от 31 июля 1998 г. № 146-ФЗ;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2006 г. № 152-ФЗ «О персональных данных»;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2019 - 2021 годы»;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Минфина России от 8 июля 2019 г.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Положение об отделе камеральных проверок № 1;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Приказы ИФНС России № 31 по г. Москве;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Приказы УФНС России по г. Москве</w:t>
      </w:r>
    </w:p>
    <w:p w:rsidR="0071560A" w:rsidRPr="00AC0149" w:rsidRDefault="00B90065" w:rsidP="00BF101A">
      <w:pPr>
        <w:pStyle w:val="af0"/>
        <w:widowControl w:val="0"/>
        <w:spacing w:after="0" w:line="240" w:lineRule="auto"/>
        <w:ind w:firstLine="69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3D095A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81666B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должен </w:t>
      </w:r>
      <w:r w:rsidR="00B7300E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знать иные нормативные </w:t>
      </w:r>
      <w:r w:rsidR="00B7300E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C7463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C74636">
        <w:rPr>
          <w:rFonts w:ascii="Times New Roman" w:hAnsi="Times New Roman" w:cs="Times New Roman"/>
          <w:sz w:val="28"/>
          <w:szCs w:val="28"/>
        </w:rPr>
        <w:t>: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C74636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C74636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C74636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</w:t>
      </w:r>
      <w:r w:rsidRPr="00C7463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B6B89" w:rsidRPr="00C74636">
        <w:rPr>
          <w:rFonts w:ascii="Times New Roman" w:hAnsi="Times New Roman" w:cs="Times New Roman"/>
          <w:sz w:val="28"/>
          <w:szCs w:val="28"/>
        </w:rPr>
        <w:t>учета организаций в целях проведения налогового контроля</w:t>
      </w:r>
      <w:r w:rsidRPr="00C74636">
        <w:rPr>
          <w:rFonts w:ascii="Times New Roman" w:hAnsi="Times New Roman" w:cs="Times New Roman"/>
          <w:sz w:val="28"/>
          <w:szCs w:val="28"/>
        </w:rPr>
        <w:t>;</w:t>
      </w:r>
    </w:p>
    <w:p w:rsidR="00EA1387" w:rsidRPr="00C74636" w:rsidRDefault="00EA1387" w:rsidP="00C7463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 порядок заполнения</w:t>
      </w:r>
      <w:r w:rsidR="00C74636" w:rsidRPr="00C74636">
        <w:rPr>
          <w:rFonts w:ascii="Times New Roman" w:hAnsi="Times New Roman" w:cs="Times New Roman"/>
          <w:sz w:val="28"/>
          <w:szCs w:val="28"/>
        </w:rPr>
        <w:t xml:space="preserve"> и сроки представления</w:t>
      </w:r>
      <w:r w:rsidRPr="00C74636">
        <w:rPr>
          <w:rFonts w:ascii="Times New Roman" w:hAnsi="Times New Roman" w:cs="Times New Roman"/>
          <w:sz w:val="28"/>
          <w:szCs w:val="28"/>
        </w:rPr>
        <w:t xml:space="preserve"> н</w:t>
      </w:r>
      <w:r w:rsidR="00C74636" w:rsidRPr="00C74636"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 </w:t>
      </w:r>
      <w:r w:rsidRPr="00C74636">
        <w:rPr>
          <w:rFonts w:ascii="Times New Roman" w:hAnsi="Times New Roman" w:cs="Times New Roman"/>
          <w:sz w:val="28"/>
          <w:szCs w:val="28"/>
        </w:rPr>
        <w:t xml:space="preserve">и прилагаемых к ним документов в соответствии с Налоговым </w:t>
      </w:r>
      <w:hyperlink r:id="rId8" w:history="1">
        <w:r w:rsidRPr="00C74636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C74636" w:rsidRPr="00C7463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E2C1C" w:rsidRPr="00C74636" w:rsidRDefault="00027871" w:rsidP="00C746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74636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7463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C7463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C74636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C74636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C74636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C74636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C746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C74636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C74636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C74636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80FF3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B90065" w:rsidRDefault="00F05CF7" w:rsidP="00815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5A3882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D75100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C74636" w:rsidRDefault="00F05CF7" w:rsidP="00AA4355">
      <w:pPr>
        <w:widowControl w:val="0"/>
        <w:spacing w:after="0" w:line="240" w:lineRule="auto"/>
        <w:ind w:firstLine="709"/>
        <w:jc w:val="both"/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2A46E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№1</w:t>
      </w:r>
      <w:r w:rsidR="00B0593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AA435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F21DB0" w:rsidRDefault="00F21DB0" w:rsidP="00F21DB0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ь</w:t>
      </w: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камеральные налоговые проверки по налогу на прибыль организаций, водному налогу, </w:t>
      </w:r>
      <w:r w:rsidRPr="009765E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 вопросу соблюдения законодательства РФ о налогах и сборах;</w:t>
      </w:r>
    </w:p>
    <w:p w:rsidR="00F21DB0" w:rsidRDefault="00F21DB0" w:rsidP="00B90065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провод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ить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камеральны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 прочи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контрольны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мероприятий в отношении организаций, заявивших убытки от ведения финансово-хозяйственной деятельности</w:t>
      </w:r>
      <w:r w:rsidR="00B9006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;</w:t>
      </w:r>
    </w:p>
    <w:p w:rsidR="00F21DB0" w:rsidRPr="00B90065" w:rsidRDefault="00F21DB0" w:rsidP="00B90065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анализ финансово-хозяйственной деятельности и мониторинг налогоплательщиков юридических</w:t>
      </w:r>
      <w:r w:rsidR="00B90065"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B90065"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имеющих отрицательные финансовые показатели;</w:t>
      </w:r>
    </w:p>
    <w:p w:rsidR="00F21DB0" w:rsidRPr="00EC24C1" w:rsidRDefault="00B90065" w:rsidP="00F21DB0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</w:t>
      </w:r>
      <w:r w:rsidR="00F21DB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роводить контроль </w:t>
      </w:r>
      <w:r w:rsidR="00F21DB0"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наличи</w:t>
      </w:r>
      <w:r w:rsidR="00F21DB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я</w:t>
      </w:r>
      <w:r w:rsidR="00F21DB0"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налоговых обязанностей и их актуализаци</w:t>
      </w:r>
      <w:r w:rsidR="00F21DB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ю</w:t>
      </w:r>
      <w:r w:rsidR="00F21DB0"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по налогоплательщикам, администрируемым отделом;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роводить</w:t>
      </w:r>
      <w:r w:rsidR="00F21DB0" w:rsidRPr="00F62F7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проверку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правильности составления расчетов (налоговых деклараций) по налогам и сборам, включающая в себя арифметический подсчет итоговых сумм налогов и сборов, подлежащих уплате в бюджет; проверка обоснованности применения ставок налога, налоговых льгот, правильности отражения показателей, необходимых для исчисления налогооблагаемой базы; проверка своевременности представления расчетов (деклараций) по нал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огам и сборам в налоговый орган;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применение мер ответственности за совершение налоговых правонарушений, за которые установлена ответственность статьями: 119, 120, 122, 123, 126, 126.1, 128, 129, 129.1, 135.1 НК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РФ в рамках компетенции отдела;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формлят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результат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камеральных налоговых проверок в соответствии со статьями 100 и 101 Налогового кодекса РФ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оформление 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материалов в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соответствии со статьей 101.4 Налогового кодекса РФ при обнаружении фактов, свидетельствующих о нарушения законодательства о налогах и 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сборах, ответственность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за которые установлена НК РФ (за исключением налоговых правонарушений, дела о выявлении которых рассматриваются в порядке, у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становленном статьей 101 НК РФ);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8161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существлять </w:t>
      </w:r>
      <w:r w:rsidR="00F21DB0" w:rsidRPr="001855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работу по формированию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 проверки достоверности</w:t>
      </w:r>
      <w:r w:rsidR="00F21DB0" w:rsidRPr="001855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BA471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статистической отчетности, закрепленной за отделом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выполнение контрольных заданий, определенных указаниями Управления, а также по распоряжению начальника инспекции или его заместителя</w:t>
      </w:r>
      <w:r w:rsidR="00B9006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F21DB0" w:rsidRPr="001C778A" w:rsidRDefault="00B90065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 в рассмотрении представленных налогоплательщиками возражений по результатам налоговых проверок;</w:t>
      </w:r>
    </w:p>
    <w:p w:rsidR="00F21DB0" w:rsidRPr="001C778A" w:rsidRDefault="00F21DB0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проводит</w:t>
      </w:r>
      <w:r w:rsidR="00B9006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по реализации материалов проверок для обеспечения производства по делам о налоговых правонарушениях;</w:t>
      </w:r>
    </w:p>
    <w:p w:rsidR="00F21DB0" w:rsidRPr="001C778A" w:rsidRDefault="00B90065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 по взаимодействию с правоохранительным органами и иными контролирующими органами по предмету деятельности отдела;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подготовке разъяснений по применению законодательства о налогах и сборах по письменным запросам налогоплательщиков;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изучать действующее законодательство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налогах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сборах, арбитражной практике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обмен опытом по результатам проверок;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 проверок;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 по формированию установленной отчетности по предмету деятельности отдела;</w:t>
      </w:r>
    </w:p>
    <w:p w:rsidR="00F21DB0" w:rsidRPr="00BD258E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BD2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оформление в установленном порядке результатов проведенных налоговых проверок и принятие мер в отношении налогоплательщиков, допустивших нарушение законодательства, в рамках установленной компетенции;</w:t>
      </w:r>
    </w:p>
    <w:p w:rsidR="00F21DB0" w:rsidRPr="001C778A" w:rsidRDefault="000D19A9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участвовать,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установленной компетенции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жалоб (апелляционных жалоб) на акты ненормативного характера налогового органа, 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действия (бездействие) его должностных лиц в части вопросов, относящихся 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компетенции отдела, возражений на акты налоговых проверок, в досудебных и, при необходим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ости, судебных разбирательствах;</w:t>
      </w:r>
    </w:p>
    <w:p w:rsidR="00F21DB0" w:rsidRDefault="00F21DB0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готовит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информационные материалы для руководства Инспекции по вопросам, находящимся в 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 информационные материалы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начальника инспекции и заместителя начальника инспекции по вопросам,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аходящимся в 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едение в установленном порядке делопроизводства, хранение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сдача в архив документов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беспечение своевременного и достоверного заполнения ПК АИС Налог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   в рамках 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заимодействие со структурными подразделениями Инспекции в рамках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мероприятий самосто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ятельного оперативного контроля;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спользовать в работе ПК СЭОД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ПК АИС Налог –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, СПС «Консультант Плюс», СПС «Гаран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т» и иные программные комплексы;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ести в установленном порядке делопроизводство, обеспечивать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сохранность номенклатурных дел;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ыполнять отдельные поручения начальника отдела, определяемые необходимостью, в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еделах компетенции и полномочий;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амостоятельно повышать уровень профессиональных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наний в области налогообложения;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сроки исполнения документов,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заданий, поручений руководства;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охранять конфиден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циальность служебной информации;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ести ответственность за сохранность служебного удостоверения.</w:t>
      </w:r>
    </w:p>
    <w:p w:rsidR="005E25A1" w:rsidRPr="00C74636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зл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стей</w:t>
      </w:r>
      <w:r w:rsidR="00D1572F" w:rsidRPr="00C74636">
        <w:rPr>
          <w:rFonts w:ascii="Times New Roman" w:hAnsi="Times New Roman" w:cs="Times New Roman"/>
          <w:sz w:val="28"/>
          <w:szCs w:val="28"/>
        </w:rPr>
        <w:t xml:space="preserve"> </w:t>
      </w:r>
      <w:r w:rsidR="003D095A" w:rsidRPr="00C7463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C74636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D1572F" w:rsidRPr="00C74636">
        <w:rPr>
          <w:rFonts w:ascii="Times New Roman" w:hAnsi="Times New Roman" w:cs="Times New Roman"/>
          <w:sz w:val="28"/>
          <w:szCs w:val="28"/>
        </w:rPr>
        <w:t>: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вносить предложения руководству отдела по вопросам, относящимся к его компетенции;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запрашивать в установленном порядке от подразделений Инспекции материалы, необходимые для решения вопросов, входящих в его компетенцию;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знакомиться в подразделениях Инспекции с документами, необходимыми для выполнения возложенных на него задач.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сить предл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жения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вершенств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ванию раб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ты </w:t>
      </w:r>
      <w:r w:rsidR="00A5040B" w:rsidRPr="00E76CD7">
        <w:rPr>
          <w:rFonts w:ascii="Times New Roman" w:hAnsi="Times New Roman" w:cs="Times New Roman"/>
          <w:spacing w:val="-6"/>
          <w:sz w:val="28"/>
          <w:szCs w:val="28"/>
        </w:rPr>
        <w:t>отдела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взаим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действию с другими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дразделениями;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мление с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кументами,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пределяющими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права и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замещаем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й службы,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ценку качества раб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ты, а также 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рганизаци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-технические усл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вия,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димые для исп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лнения им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стных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стей;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лучение в устан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вленн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рядке инф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рмации и материал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в,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димых для исп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лнения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стных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стей;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мление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всеми материалами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дела,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тзывами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ей деятельн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и другими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кументами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внесения их в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 дел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, при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бщение к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му делу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их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бъяснений;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переп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вку (переквалификацию) 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вышение квалификации за счет средств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тветствующег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бюджета;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lastRenderedPageBreak/>
        <w:t>на пенси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е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беспечение с учет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 стажа 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службы;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ведение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треб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ванию служебн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расслед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вания для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вержения сведений,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чащих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честь 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инств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бъединение в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нальные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юзы (асс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циации) для защиты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их прав,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циальн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-эк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мических и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нальных интерес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димых случаях выезжать в служебные 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мандир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вки;</w:t>
      </w:r>
    </w:p>
    <w:p w:rsidR="005E25A1" w:rsidRPr="00E76CD7" w:rsidRDefault="00CD0EFD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бращаться в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тветствующие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сударственные 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рганы или в суд для разрешения сп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в, связанных с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й, в т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м числе 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сам 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ведения квалификаци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нных экзамен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 и аттестации, их результат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в,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держания выданных характеристик, приема на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сударственную службу, ее 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ждения, реализации прав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перев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да на другую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сударственную д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сть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службы, дисциплинарн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й 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тветственн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сти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нес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блюдения гарантий прав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и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циальн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защиты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ув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льнения с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службы;</w:t>
      </w:r>
    </w:p>
    <w:p w:rsidR="00681090" w:rsidRPr="00E76CD7" w:rsidRDefault="00CD0EFD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существлять иные 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чия, вх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дящие в к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мпетенцию </w:t>
      </w:r>
      <w:r w:rsidR="00A5040B" w:rsidRPr="00E76CD7">
        <w:rPr>
          <w:rFonts w:ascii="Times New Roman" w:hAnsi="Times New Roman" w:cs="Times New Roman"/>
          <w:spacing w:val="-6"/>
          <w:sz w:val="28"/>
          <w:szCs w:val="28"/>
        </w:rPr>
        <w:t>Отдела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FD6110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3B7A81" w:rsidRPr="00C74636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DC115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№1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74636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D095A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4348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C74636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C74636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C74636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3D095A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государственный налоговый инспектор</w:t>
      </w:r>
      <w:r w:rsidR="006618E5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C74636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43480" w:rsidRPr="00A80FF3" w:rsidRDefault="00A4348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</w:t>
      </w:r>
      <w:r w:rsidR="00A434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636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D7769A" w:rsidRPr="00D048FD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3D095A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государственный налоговый инспектор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A80FF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A43480" w:rsidRDefault="003B7A81" w:rsidP="00815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5A3882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4348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A4348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43480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8150F6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0A2CC1" w:rsidRDefault="003B7A81" w:rsidP="008150F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оо</w:t>
      </w:r>
      <w:r w:rsidRPr="00C74636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41E3E" w:rsidRPr="00C7463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C74636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е, инф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рмаци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в 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C7463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C7463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166F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166F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10516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10516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C74636">
        <w:rPr>
          <w:rFonts w:ascii="Times New Roman" w:hAnsi="Times New Roman" w:cs="Times New Roman"/>
          <w:sz w:val="28"/>
          <w:szCs w:val="28"/>
        </w:rPr>
        <w:t>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св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ты (п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вке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 в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оо</w:t>
      </w:r>
      <w:r w:rsidRPr="00C74636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и 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гичн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шиб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в, шир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те пр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льз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тв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рческ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дх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вых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рмаци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с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тветственн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сти за п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следствия св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851A1B" w:rsidRDefault="00851A1B" w:rsidP="00851A1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51A1B" w:rsidSect="00A80FF3">
      <w:headerReference w:type="default" r:id="rId9"/>
      <w:type w:val="continuous"/>
      <w:pgSz w:w="11906" w:h="16838"/>
      <w:pgMar w:top="567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861" w:rsidRDefault="00C26861" w:rsidP="003B7A81">
      <w:pPr>
        <w:spacing w:after="0" w:line="240" w:lineRule="auto"/>
      </w:pPr>
      <w:r>
        <w:separator/>
      </w:r>
    </w:p>
  </w:endnote>
  <w:endnote w:type="continuationSeparator" w:id="0">
    <w:p w:rsidR="00C26861" w:rsidRDefault="00C268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861" w:rsidRDefault="00C26861" w:rsidP="003B7A81">
      <w:pPr>
        <w:spacing w:after="0" w:line="240" w:lineRule="auto"/>
      </w:pPr>
      <w:r>
        <w:separator/>
      </w:r>
    </w:p>
  </w:footnote>
  <w:footnote w:type="continuationSeparator" w:id="0">
    <w:p w:rsidR="00C26861" w:rsidRDefault="00C268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927328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390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DA220B"/>
    <w:multiLevelType w:val="hybridMultilevel"/>
    <w:tmpl w:val="805CD15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843BA"/>
    <w:multiLevelType w:val="hybridMultilevel"/>
    <w:tmpl w:val="CE02BD6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566227D6"/>
    <w:multiLevelType w:val="hybridMultilevel"/>
    <w:tmpl w:val="CA70B81A"/>
    <w:lvl w:ilvl="0" w:tplc="946A2C2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92626C7"/>
    <w:multiLevelType w:val="hybridMultilevel"/>
    <w:tmpl w:val="A392C67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0"/>
  </w:num>
  <w:num w:numId="5">
    <w:abstractNumId w:val="4"/>
  </w:num>
  <w:num w:numId="6">
    <w:abstractNumId w:val="3"/>
  </w:num>
  <w:num w:numId="7">
    <w:abstractNumId w:val="12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7"/>
  </w:num>
  <w:num w:numId="14">
    <w:abstractNumId w:val="5"/>
  </w:num>
  <w:num w:numId="15">
    <w:abstractNumId w:val="19"/>
  </w:num>
  <w:num w:numId="16">
    <w:abstractNumId w:val="1"/>
  </w:num>
  <w:num w:numId="17">
    <w:abstractNumId w:val="9"/>
  </w:num>
  <w:num w:numId="18">
    <w:abstractNumId w:val="6"/>
  </w:num>
  <w:num w:numId="19">
    <w:abstractNumId w:val="8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6D1"/>
    <w:rsid w:val="0001315F"/>
    <w:rsid w:val="00016846"/>
    <w:rsid w:val="00027871"/>
    <w:rsid w:val="000457F3"/>
    <w:rsid w:val="00073CA3"/>
    <w:rsid w:val="00083738"/>
    <w:rsid w:val="000916AA"/>
    <w:rsid w:val="00092644"/>
    <w:rsid w:val="000A2CC1"/>
    <w:rsid w:val="000A2D67"/>
    <w:rsid w:val="000A7500"/>
    <w:rsid w:val="000B0869"/>
    <w:rsid w:val="000B3C32"/>
    <w:rsid w:val="000B5048"/>
    <w:rsid w:val="000C04B0"/>
    <w:rsid w:val="000C2E02"/>
    <w:rsid w:val="000C6E28"/>
    <w:rsid w:val="000C7D67"/>
    <w:rsid w:val="000D08EA"/>
    <w:rsid w:val="000D19A9"/>
    <w:rsid w:val="000D1A14"/>
    <w:rsid w:val="000D3026"/>
    <w:rsid w:val="000E7E5A"/>
    <w:rsid w:val="00100043"/>
    <w:rsid w:val="00105165"/>
    <w:rsid w:val="00115612"/>
    <w:rsid w:val="001178C8"/>
    <w:rsid w:val="00121DFA"/>
    <w:rsid w:val="00123907"/>
    <w:rsid w:val="0012393E"/>
    <w:rsid w:val="00136E97"/>
    <w:rsid w:val="00141B00"/>
    <w:rsid w:val="00141E3E"/>
    <w:rsid w:val="001559CE"/>
    <w:rsid w:val="00165B7A"/>
    <w:rsid w:val="001665C3"/>
    <w:rsid w:val="001667D7"/>
    <w:rsid w:val="00166FBC"/>
    <w:rsid w:val="00175938"/>
    <w:rsid w:val="0017633D"/>
    <w:rsid w:val="001859E7"/>
    <w:rsid w:val="00191C83"/>
    <w:rsid w:val="001A0913"/>
    <w:rsid w:val="001B0525"/>
    <w:rsid w:val="001B5BBA"/>
    <w:rsid w:val="001B7CDF"/>
    <w:rsid w:val="001D2783"/>
    <w:rsid w:val="001E1592"/>
    <w:rsid w:val="002121BD"/>
    <w:rsid w:val="002160F5"/>
    <w:rsid w:val="0022091F"/>
    <w:rsid w:val="0022190B"/>
    <w:rsid w:val="00221C8C"/>
    <w:rsid w:val="0022408A"/>
    <w:rsid w:val="002412F6"/>
    <w:rsid w:val="0024543C"/>
    <w:rsid w:val="0025122B"/>
    <w:rsid w:val="00254973"/>
    <w:rsid w:val="00254D09"/>
    <w:rsid w:val="00257354"/>
    <w:rsid w:val="0026724E"/>
    <w:rsid w:val="0028041E"/>
    <w:rsid w:val="002943E7"/>
    <w:rsid w:val="00295029"/>
    <w:rsid w:val="002A46E6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55EFC"/>
    <w:rsid w:val="0037407B"/>
    <w:rsid w:val="00386A2E"/>
    <w:rsid w:val="00396659"/>
    <w:rsid w:val="003A43AB"/>
    <w:rsid w:val="003A52D8"/>
    <w:rsid w:val="003B08CB"/>
    <w:rsid w:val="003B12B3"/>
    <w:rsid w:val="003B7A81"/>
    <w:rsid w:val="003C2D26"/>
    <w:rsid w:val="003C4B94"/>
    <w:rsid w:val="003D095A"/>
    <w:rsid w:val="003E04A5"/>
    <w:rsid w:val="003E2C1C"/>
    <w:rsid w:val="003E5417"/>
    <w:rsid w:val="00401F5D"/>
    <w:rsid w:val="00404AE7"/>
    <w:rsid w:val="004161E8"/>
    <w:rsid w:val="0044318B"/>
    <w:rsid w:val="00453860"/>
    <w:rsid w:val="004776BC"/>
    <w:rsid w:val="0049073B"/>
    <w:rsid w:val="00491C7F"/>
    <w:rsid w:val="00493417"/>
    <w:rsid w:val="004A3010"/>
    <w:rsid w:val="004B7353"/>
    <w:rsid w:val="004C3277"/>
    <w:rsid w:val="004C3F19"/>
    <w:rsid w:val="004D15FB"/>
    <w:rsid w:val="004E4140"/>
    <w:rsid w:val="004F1104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1EEF"/>
    <w:rsid w:val="00575FF0"/>
    <w:rsid w:val="00577608"/>
    <w:rsid w:val="0058504A"/>
    <w:rsid w:val="00585805"/>
    <w:rsid w:val="0059423D"/>
    <w:rsid w:val="005A3882"/>
    <w:rsid w:val="005C0179"/>
    <w:rsid w:val="005D1E6A"/>
    <w:rsid w:val="005E25A1"/>
    <w:rsid w:val="006072D1"/>
    <w:rsid w:val="0062629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50F6"/>
    <w:rsid w:val="0081666B"/>
    <w:rsid w:val="00822936"/>
    <w:rsid w:val="00835DA1"/>
    <w:rsid w:val="00847E41"/>
    <w:rsid w:val="00851A1B"/>
    <w:rsid w:val="00866B2C"/>
    <w:rsid w:val="00877280"/>
    <w:rsid w:val="00882463"/>
    <w:rsid w:val="008B18F0"/>
    <w:rsid w:val="008C2F1F"/>
    <w:rsid w:val="008D79A2"/>
    <w:rsid w:val="008E4B65"/>
    <w:rsid w:val="008F7217"/>
    <w:rsid w:val="00905B6E"/>
    <w:rsid w:val="009136BF"/>
    <w:rsid w:val="009161C4"/>
    <w:rsid w:val="00921316"/>
    <w:rsid w:val="00926516"/>
    <w:rsid w:val="00931125"/>
    <w:rsid w:val="00933CCA"/>
    <w:rsid w:val="00942953"/>
    <w:rsid w:val="00950A95"/>
    <w:rsid w:val="009521B6"/>
    <w:rsid w:val="009777FC"/>
    <w:rsid w:val="00980E7D"/>
    <w:rsid w:val="0098413A"/>
    <w:rsid w:val="00991494"/>
    <w:rsid w:val="00992E20"/>
    <w:rsid w:val="009A1DB7"/>
    <w:rsid w:val="009A732F"/>
    <w:rsid w:val="009A7768"/>
    <w:rsid w:val="009B6831"/>
    <w:rsid w:val="009B6EAC"/>
    <w:rsid w:val="009D5A89"/>
    <w:rsid w:val="009E604E"/>
    <w:rsid w:val="009F0BC2"/>
    <w:rsid w:val="009F3087"/>
    <w:rsid w:val="00A00BD4"/>
    <w:rsid w:val="00A044DB"/>
    <w:rsid w:val="00A068D7"/>
    <w:rsid w:val="00A2339B"/>
    <w:rsid w:val="00A43480"/>
    <w:rsid w:val="00A5040B"/>
    <w:rsid w:val="00A524EE"/>
    <w:rsid w:val="00A537B6"/>
    <w:rsid w:val="00A76F0C"/>
    <w:rsid w:val="00A80FF3"/>
    <w:rsid w:val="00A843C6"/>
    <w:rsid w:val="00AA4355"/>
    <w:rsid w:val="00AA48A4"/>
    <w:rsid w:val="00AB6B89"/>
    <w:rsid w:val="00AC0149"/>
    <w:rsid w:val="00AD229C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300E"/>
    <w:rsid w:val="00B85515"/>
    <w:rsid w:val="00B90065"/>
    <w:rsid w:val="00BA4715"/>
    <w:rsid w:val="00BA51E1"/>
    <w:rsid w:val="00BB3568"/>
    <w:rsid w:val="00BB3D0B"/>
    <w:rsid w:val="00BC4740"/>
    <w:rsid w:val="00BD258E"/>
    <w:rsid w:val="00BE3755"/>
    <w:rsid w:val="00BE52D9"/>
    <w:rsid w:val="00BE792D"/>
    <w:rsid w:val="00BF101A"/>
    <w:rsid w:val="00BF26DC"/>
    <w:rsid w:val="00BF7391"/>
    <w:rsid w:val="00C010B5"/>
    <w:rsid w:val="00C05092"/>
    <w:rsid w:val="00C12941"/>
    <w:rsid w:val="00C158E5"/>
    <w:rsid w:val="00C20C8F"/>
    <w:rsid w:val="00C23B14"/>
    <w:rsid w:val="00C26861"/>
    <w:rsid w:val="00C564E2"/>
    <w:rsid w:val="00C66AD9"/>
    <w:rsid w:val="00C73A81"/>
    <w:rsid w:val="00C74636"/>
    <w:rsid w:val="00C7561F"/>
    <w:rsid w:val="00C81A22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D4063"/>
    <w:rsid w:val="00CE05B0"/>
    <w:rsid w:val="00CE4C92"/>
    <w:rsid w:val="00CE5967"/>
    <w:rsid w:val="00D00C06"/>
    <w:rsid w:val="00D048FD"/>
    <w:rsid w:val="00D1572F"/>
    <w:rsid w:val="00D2241F"/>
    <w:rsid w:val="00D270CA"/>
    <w:rsid w:val="00D340F7"/>
    <w:rsid w:val="00D34A2A"/>
    <w:rsid w:val="00D37376"/>
    <w:rsid w:val="00D62923"/>
    <w:rsid w:val="00D6462A"/>
    <w:rsid w:val="00D73632"/>
    <w:rsid w:val="00D75100"/>
    <w:rsid w:val="00D7769A"/>
    <w:rsid w:val="00D86B48"/>
    <w:rsid w:val="00D9072D"/>
    <w:rsid w:val="00DA56D1"/>
    <w:rsid w:val="00DC1153"/>
    <w:rsid w:val="00DD1315"/>
    <w:rsid w:val="00DE6E00"/>
    <w:rsid w:val="00DF2B50"/>
    <w:rsid w:val="00E05AD7"/>
    <w:rsid w:val="00E063E9"/>
    <w:rsid w:val="00E5383C"/>
    <w:rsid w:val="00E5752D"/>
    <w:rsid w:val="00E6275C"/>
    <w:rsid w:val="00E67578"/>
    <w:rsid w:val="00E711C3"/>
    <w:rsid w:val="00E736DB"/>
    <w:rsid w:val="00E76CD7"/>
    <w:rsid w:val="00E9108C"/>
    <w:rsid w:val="00E93A89"/>
    <w:rsid w:val="00E95328"/>
    <w:rsid w:val="00E96882"/>
    <w:rsid w:val="00EA1387"/>
    <w:rsid w:val="00EA60E2"/>
    <w:rsid w:val="00EC1200"/>
    <w:rsid w:val="00EC24C1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1DB0"/>
    <w:rsid w:val="00F25D3D"/>
    <w:rsid w:val="00F318C9"/>
    <w:rsid w:val="00F3280F"/>
    <w:rsid w:val="00F72CE0"/>
    <w:rsid w:val="00F75CBA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A3B23-5DB8-4B56-897C-9B4DB684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D373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6B3C1411957FD61DF3356FCC5ECADB93D78C72A15E635FAC5350D91D254138A09ED010346Dv13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595B2-504A-4DC7-9BDF-0A579DB3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3058</Words>
  <Characters>17432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2022-02-02T12:33:00Z</cp:lastPrinted>
  <dcterms:created xsi:type="dcterms:W3CDTF">2022-02-02T12:33:00Z</dcterms:created>
  <dcterms:modified xsi:type="dcterms:W3CDTF">2022-02-02T12:33:00Z</dcterms:modified>
</cp:coreProperties>
</file>